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E3" w:rsidRPr="00E60056" w:rsidRDefault="008779E3" w:rsidP="00E60056">
      <w:pPr>
        <w:spacing w:after="0" w:line="360" w:lineRule="auto"/>
        <w:jc w:val="right"/>
        <w:rPr>
          <w:rFonts w:ascii="Sylfaen" w:hAnsi="Sylfaen"/>
          <w:noProof/>
          <w:sz w:val="28"/>
          <w:szCs w:val="28"/>
          <w:lang w:val="ka-GE"/>
        </w:rPr>
      </w:pPr>
    </w:p>
    <w:p w:rsidR="008779E3" w:rsidRPr="00E60056" w:rsidRDefault="008779E3" w:rsidP="00E60056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/>
        </w:rPr>
      </w:pPr>
    </w:p>
    <w:p w:rsidR="008779E3" w:rsidRPr="00E60056" w:rsidRDefault="008779E3" w:rsidP="00515803">
      <w:pPr>
        <w:spacing w:after="0" w:line="240" w:lineRule="auto"/>
        <w:jc w:val="center"/>
        <w:rPr>
          <w:rFonts w:ascii="Sylfaen" w:hAnsi="Sylfaen"/>
          <w:noProof/>
          <w:sz w:val="28"/>
          <w:szCs w:val="28"/>
          <w:lang w:val="ka-GE"/>
        </w:rPr>
      </w:pPr>
    </w:p>
    <w:p w:rsidR="008779E3" w:rsidRPr="00E60056" w:rsidRDefault="008779E3" w:rsidP="00E60056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/>
        </w:rPr>
      </w:pPr>
      <w:r w:rsidRPr="00E60056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ორგანულ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კანონში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„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საარჩევნო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კოდექსი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“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ცვლილების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შეტანის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შესახებ</w:t>
      </w:r>
    </w:p>
    <w:p w:rsidR="008779E3" w:rsidRPr="00E60056" w:rsidRDefault="008779E3" w:rsidP="00515803">
      <w:pPr>
        <w:spacing w:after="0" w:line="24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</w:p>
    <w:p w:rsidR="008779E3" w:rsidRPr="00E60056" w:rsidRDefault="008779E3" w:rsidP="00E60056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8"/>
          <w:szCs w:val="28"/>
          <w:lang w:val="ka-GE"/>
        </w:rPr>
      </w:pPr>
      <w:r w:rsidRPr="00E60056">
        <w:rPr>
          <w:rFonts w:ascii="Sylfaen" w:hAnsi="Sylfaen" w:cs="Sylfaen"/>
          <w:noProof/>
          <w:sz w:val="28"/>
          <w:szCs w:val="28"/>
          <w:lang w:val="ka-GE"/>
        </w:rPr>
        <w:t>მუხლი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1.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ორგანულ</w:t>
      </w:r>
      <w:r w:rsidR="00515803">
        <w:rPr>
          <w:rFonts w:ascii="Sylfaen" w:hAnsi="Sylfaen" w:cs="Sylfaen"/>
          <w:noProof/>
          <w:sz w:val="28"/>
          <w:szCs w:val="28"/>
          <w:lang w:val="ka-GE"/>
        </w:rPr>
        <w:t>ი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515803">
        <w:rPr>
          <w:rFonts w:ascii="Sylfaen" w:hAnsi="Sylfaen" w:cs="Sylfaen"/>
          <w:noProof/>
          <w:sz w:val="28"/>
          <w:szCs w:val="28"/>
          <w:lang w:val="ka-GE"/>
        </w:rPr>
        <w:t>კანონ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ი</w:t>
      </w:r>
      <w:r w:rsidR="00515803">
        <w:rPr>
          <w:rFonts w:ascii="Sylfaen" w:hAnsi="Sylfaen" w:cs="Sylfaen"/>
          <w:noProof/>
          <w:sz w:val="28"/>
          <w:szCs w:val="28"/>
          <w:lang w:val="ka-GE"/>
        </w:rPr>
        <w:t>ს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„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საარჩევნო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კოდექსი</w:t>
      </w:r>
      <w:r w:rsidRPr="00E60056">
        <w:rPr>
          <w:rFonts w:ascii="Sylfaen" w:hAnsi="Sylfaen"/>
          <w:noProof/>
          <w:sz w:val="28"/>
          <w:szCs w:val="28"/>
          <w:lang w:val="ka-GE"/>
        </w:rPr>
        <w:t>“ (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საკანონმდებლო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მაცნე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(</w:t>
      </w:r>
      <w:r w:rsidR="00515803">
        <w:rPr>
          <w:rFonts w:ascii="Sylfaen" w:hAnsi="Sylfaen" w:cs="Sylfaen"/>
          <w:noProof/>
          <w:sz w:val="28"/>
          <w:szCs w:val="28"/>
        </w:rPr>
        <w:t>www.matsne.gov.ge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), 10.01.2012,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სარეგისტრაციო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კოდი</w:t>
      </w:r>
      <w:r w:rsidRPr="00E60056">
        <w:rPr>
          <w:rFonts w:ascii="Sylfaen" w:hAnsi="Sylfaen"/>
          <w:noProof/>
          <w:sz w:val="28"/>
          <w:szCs w:val="28"/>
          <w:lang w:val="ka-GE"/>
        </w:rPr>
        <w:t>: 010190020.04.001.016032) 31-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ე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მუხლის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მე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-5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პუნქტის</w:t>
      </w:r>
      <w:r w:rsidR="00515803">
        <w:rPr>
          <w:rFonts w:ascii="Sylfaen" w:hAnsi="Sylfaen"/>
          <w:noProof/>
          <w:sz w:val="28"/>
          <w:szCs w:val="28"/>
          <w:lang w:val="ka-GE"/>
        </w:rPr>
        <w:t xml:space="preserve"> „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ვ</w:t>
      </w:r>
      <w:r w:rsidR="00515803">
        <w:rPr>
          <w:rFonts w:ascii="Sylfaen" w:hAnsi="Sylfaen"/>
          <w:noProof/>
          <w:sz w:val="28"/>
          <w:szCs w:val="28"/>
          <w:lang w:val="ka-GE"/>
        </w:rPr>
        <w:t>“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ქვეპუნქტი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ჩამოყალიბდეს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შემდეგი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რედაქციით</w:t>
      </w:r>
      <w:r w:rsidRPr="00E60056">
        <w:rPr>
          <w:rFonts w:ascii="Sylfaen" w:hAnsi="Sylfaen"/>
          <w:noProof/>
          <w:sz w:val="28"/>
          <w:szCs w:val="28"/>
          <w:lang w:val="ka-GE"/>
        </w:rPr>
        <w:t>:</w:t>
      </w:r>
    </w:p>
    <w:p w:rsidR="008779E3" w:rsidRPr="00E60056" w:rsidRDefault="008779E3" w:rsidP="00E6005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>„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ვ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)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ოკუპირებული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ტერიტორიებიდან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დევნილთა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,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შრომის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,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ჯანმრთელობისა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სოციალური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დაცვის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სამინისტროს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სახელმწიფო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A687C">
        <w:rPr>
          <w:rFonts w:ascii="Sylfaen" w:hAnsi="Sylfaen" w:cs="Sylfaen"/>
          <w:noProof/>
          <w:sz w:val="28"/>
          <w:szCs w:val="28"/>
          <w:lang w:val="ka-GE"/>
        </w:rPr>
        <w:t>კონტროლისადმი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დაქვემდებარებული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საჯარო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სამართლის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იურიდიული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პირი</w:t>
      </w:r>
      <w:r w:rsidR="000B5F19">
        <w:rPr>
          <w:rFonts w:ascii="Sylfaen" w:eastAsia="Times New Roman" w:hAnsi="Sylfaen" w:cs="Sylfaen"/>
          <w:noProof/>
          <w:sz w:val="28"/>
          <w:szCs w:val="28"/>
          <w:lang w:val="ka-GE"/>
        </w:rPr>
        <w:t>ს</w:t>
      </w:r>
      <w:r w:rsidR="00515803">
        <w:rPr>
          <w:rFonts w:ascii="Sylfaen" w:eastAsia="Times New Roman" w:hAnsi="Sylfaen" w:cs="Sylfaen"/>
          <w:noProof/>
          <w:sz w:val="28"/>
          <w:szCs w:val="28"/>
        </w:rPr>
        <w:t xml:space="preserve"> −</w:t>
      </w:r>
      <w:r w:rsidR="00515803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სახელმწიფო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ზრუნვისა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და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ტრეფიკინგის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მსხვერპლთა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დაზარალებულთა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დახმარების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სააგენტოს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მიერ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გადაცემული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იმ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პირთა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შესახებ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მონაცემების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საფუძველზე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რომლებიც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სასამართლოს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გადაწყვეტილებით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ცნობილი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არიან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მხარდაჭერის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მიმღებად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და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მოთავსებული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არიან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შესაბამის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სტაციონარულ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სამედიცინო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eastAsia="Times New Roman" w:hAnsi="Sylfaen" w:cs="Sylfaen"/>
          <w:noProof/>
          <w:sz w:val="28"/>
          <w:szCs w:val="28"/>
          <w:lang w:val="ka-GE"/>
        </w:rPr>
        <w:t>დაწესებულებაში</w:t>
      </w:r>
      <w:r w:rsidR="000B5F19">
        <w:rPr>
          <w:rFonts w:ascii="Sylfaen" w:eastAsia="Times New Roman" w:hAnsi="Sylfaen"/>
          <w:noProof/>
          <w:sz w:val="28"/>
          <w:szCs w:val="28"/>
          <w:lang w:val="ka-GE"/>
        </w:rPr>
        <w:t>;“</w:t>
      </w:r>
      <w:r w:rsidRPr="00E60056">
        <w:rPr>
          <w:rFonts w:ascii="Sylfaen" w:eastAsia="Times New Roman" w:hAnsi="Sylfaen"/>
          <w:noProof/>
          <w:sz w:val="28"/>
          <w:szCs w:val="28"/>
          <w:lang w:val="ka-GE"/>
        </w:rPr>
        <w:t xml:space="preserve">. </w:t>
      </w:r>
    </w:p>
    <w:p w:rsidR="008779E3" w:rsidRPr="00E60056" w:rsidRDefault="008779E3" w:rsidP="00515803">
      <w:pPr>
        <w:spacing w:after="0" w:line="24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</w:p>
    <w:p w:rsidR="008779E3" w:rsidRPr="00E60056" w:rsidRDefault="008779E3" w:rsidP="00E60056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E60056">
        <w:rPr>
          <w:rFonts w:ascii="Sylfaen" w:hAnsi="Sylfaen" w:cs="Sylfaen"/>
          <w:noProof/>
          <w:sz w:val="28"/>
          <w:szCs w:val="28"/>
          <w:lang w:val="ka-GE"/>
        </w:rPr>
        <w:t>მუხლი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2.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ეს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კანონი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ამოქმედდეს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2020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წლის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1 </w:t>
      </w:r>
      <w:r w:rsidR="00A90A97">
        <w:rPr>
          <w:rFonts w:ascii="Sylfaen" w:hAnsi="Sylfaen" w:cs="Sylfaen"/>
          <w:noProof/>
          <w:sz w:val="28"/>
          <w:szCs w:val="28"/>
          <w:lang w:val="ka-GE"/>
        </w:rPr>
        <w:t>თებერვლიდან</w:t>
      </w:r>
      <w:bookmarkStart w:id="0" w:name="_GoBack"/>
      <w:bookmarkEnd w:id="0"/>
      <w:r w:rsidRPr="00E60056">
        <w:rPr>
          <w:rFonts w:ascii="Sylfaen" w:hAnsi="Sylfaen"/>
          <w:noProof/>
          <w:sz w:val="28"/>
          <w:szCs w:val="28"/>
          <w:lang w:val="ka-GE"/>
        </w:rPr>
        <w:t xml:space="preserve">. </w:t>
      </w:r>
    </w:p>
    <w:p w:rsidR="008779E3" w:rsidRPr="00E60056" w:rsidRDefault="008779E3" w:rsidP="00515803">
      <w:pPr>
        <w:spacing w:after="0" w:line="24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</w:p>
    <w:p w:rsidR="008779E3" w:rsidRDefault="008779E3" w:rsidP="00E60056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 w:rsidRPr="00E60056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პრეზიდენტი</w:t>
      </w:r>
      <w:r w:rsidRPr="00E60056">
        <w:rPr>
          <w:rFonts w:ascii="Sylfaen" w:hAnsi="Sylfaen"/>
          <w:noProof/>
          <w:sz w:val="28"/>
          <w:szCs w:val="28"/>
          <w:lang w:val="ka-GE"/>
        </w:rPr>
        <w:tab/>
      </w:r>
      <w:r w:rsidRPr="00E60056">
        <w:rPr>
          <w:rFonts w:ascii="Sylfaen" w:hAnsi="Sylfaen"/>
          <w:noProof/>
          <w:sz w:val="28"/>
          <w:szCs w:val="28"/>
          <w:lang w:val="ka-GE"/>
        </w:rPr>
        <w:tab/>
      </w:r>
      <w:r w:rsidR="00E60056">
        <w:rPr>
          <w:rFonts w:ascii="Sylfaen" w:hAnsi="Sylfaen"/>
          <w:noProof/>
          <w:sz w:val="28"/>
          <w:szCs w:val="28"/>
          <w:lang w:val="ka-GE"/>
        </w:rPr>
        <w:t xml:space="preserve">              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            </w:t>
      </w:r>
      <w:r w:rsidR="00515803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სალომე</w:t>
      </w:r>
      <w:r w:rsidRPr="00E600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E60056">
        <w:rPr>
          <w:rFonts w:ascii="Sylfaen" w:hAnsi="Sylfaen" w:cs="Sylfaen"/>
          <w:noProof/>
          <w:sz w:val="28"/>
          <w:szCs w:val="28"/>
          <w:lang w:val="ka-GE"/>
        </w:rPr>
        <w:t>ზურაბიშვილი</w:t>
      </w:r>
      <w:bookmarkStart w:id="1" w:name="DOCUMENT:1;PREAMBLE:1;"/>
      <w:bookmarkEnd w:id="1"/>
    </w:p>
    <w:p w:rsidR="00515803" w:rsidRDefault="00515803" w:rsidP="00515803">
      <w:pPr>
        <w:spacing w:after="0" w:line="24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</w:p>
    <w:p w:rsidR="00515803" w:rsidRDefault="00515803" w:rsidP="00E60056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>
        <w:rPr>
          <w:rFonts w:ascii="Sylfaen" w:hAnsi="Sylfaen" w:cs="Sylfaen"/>
          <w:noProof/>
          <w:sz w:val="28"/>
          <w:szCs w:val="28"/>
          <w:lang w:val="ka-GE"/>
        </w:rPr>
        <w:t>თბილისი,</w:t>
      </w:r>
    </w:p>
    <w:p w:rsidR="00515803" w:rsidRDefault="00515803" w:rsidP="00E60056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>
        <w:rPr>
          <w:rFonts w:ascii="Sylfaen" w:hAnsi="Sylfaen" w:cs="Sylfaen"/>
          <w:noProof/>
          <w:sz w:val="28"/>
          <w:szCs w:val="28"/>
          <w:lang w:val="ka-GE"/>
        </w:rPr>
        <w:t>2019 წლის ... ნოემბერი.</w:t>
      </w:r>
    </w:p>
    <w:p w:rsidR="00515803" w:rsidRPr="00E60056" w:rsidRDefault="00515803" w:rsidP="00E60056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vanish/>
          <w:sz w:val="28"/>
          <w:szCs w:val="28"/>
          <w:lang w:val="ka-GE"/>
        </w:rPr>
      </w:pPr>
    </w:p>
    <w:p w:rsidR="008779E3" w:rsidRPr="00E60056" w:rsidRDefault="008779E3" w:rsidP="00E60056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vanish/>
          <w:sz w:val="28"/>
          <w:szCs w:val="28"/>
          <w:lang w:val="ka-GE"/>
        </w:rPr>
      </w:pPr>
      <w:bookmarkStart w:id="2" w:name="DOCUMENT:1;POINT:1;"/>
      <w:bookmarkEnd w:id="2"/>
    </w:p>
    <w:sectPr w:rsidR="008779E3" w:rsidRPr="00E60056" w:rsidSect="00E6005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79E3"/>
    <w:rsid w:val="000B5F19"/>
    <w:rsid w:val="000B64F3"/>
    <w:rsid w:val="00117CD8"/>
    <w:rsid w:val="00193C62"/>
    <w:rsid w:val="002D5D51"/>
    <w:rsid w:val="00354749"/>
    <w:rsid w:val="003B1C01"/>
    <w:rsid w:val="003D4D4D"/>
    <w:rsid w:val="00515803"/>
    <w:rsid w:val="00670E3C"/>
    <w:rsid w:val="006965D2"/>
    <w:rsid w:val="008779E3"/>
    <w:rsid w:val="00996208"/>
    <w:rsid w:val="00A90A97"/>
    <w:rsid w:val="00AD5255"/>
    <w:rsid w:val="00C01278"/>
    <w:rsid w:val="00C94BBC"/>
    <w:rsid w:val="00DA687C"/>
    <w:rsid w:val="00E553F0"/>
    <w:rsid w:val="00E6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B2201-C79A-4B5D-8A81-AB8B9683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9E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9E3"/>
    <w:pPr>
      <w:ind w:left="720"/>
      <w:contextualSpacing/>
    </w:pPr>
  </w:style>
  <w:style w:type="paragraph" w:styleId="NoSpacing">
    <w:name w:val="No Spacing"/>
    <w:uiPriority w:val="1"/>
    <w:qFormat/>
    <w:rsid w:val="008779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zacixml">
    <w:name w:val="abzacixml"/>
    <w:basedOn w:val="Normal"/>
    <w:rsid w:val="00877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zacixmlChar">
    <w:name w:val="abzaci_xml Char"/>
    <w:link w:val="abzacixml0"/>
    <w:locked/>
    <w:rsid w:val="008779E3"/>
    <w:rPr>
      <w:rFonts w:ascii="Sylfaen" w:eastAsia="Times New Roman" w:hAnsi="Sylfaen" w:cs="Times New Roman"/>
      <w:b/>
      <w:lang w:val="ka-GE"/>
    </w:rPr>
  </w:style>
  <w:style w:type="paragraph" w:customStyle="1" w:styleId="abzacixml0">
    <w:name w:val="abzaci_xml"/>
    <w:basedOn w:val="PlainText"/>
    <w:link w:val="abzacixmlChar"/>
    <w:autoRedefine/>
    <w:qFormat/>
    <w:rsid w:val="008779E3"/>
    <w:pPr>
      <w:spacing w:before="120" w:line="276" w:lineRule="auto"/>
      <w:ind w:left="-142" w:right="360" w:firstLine="568"/>
      <w:jc w:val="both"/>
    </w:pPr>
    <w:rPr>
      <w:rFonts w:ascii="Sylfaen" w:eastAsia="Times New Roman" w:hAnsi="Sylfaen" w:cs="Times New Roman"/>
      <w:b/>
      <w:sz w:val="22"/>
      <w:szCs w:val="22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79E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79E3"/>
    <w:rPr>
      <w:rFonts w:ascii="Consolas" w:eastAsia="Calibri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E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nmetreveli</dc:creator>
  <cp:keywords/>
  <dc:description/>
  <cp:lastModifiedBy>Nargiza Papaskiri</cp:lastModifiedBy>
  <cp:revision>20</cp:revision>
  <cp:lastPrinted>2019-11-28T13:30:00Z</cp:lastPrinted>
  <dcterms:created xsi:type="dcterms:W3CDTF">2019-11-19T13:07:00Z</dcterms:created>
  <dcterms:modified xsi:type="dcterms:W3CDTF">2019-11-29T08:22:00Z</dcterms:modified>
</cp:coreProperties>
</file>